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ED" w:rsidRDefault="00B62AED" w:rsidP="00B62AE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Elenco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dell'occorrente</w:t>
      </w:r>
      <w:proofErr w:type="spellEnd"/>
      <w:r>
        <w:rPr>
          <w:b/>
          <w:sz w:val="28"/>
          <w:szCs w:val="28"/>
        </w:rPr>
        <w:t xml:space="preserve"> per la IV </w:t>
      </w:r>
      <w:proofErr w:type="spellStart"/>
      <w:r>
        <w:rPr>
          <w:b/>
          <w:sz w:val="28"/>
          <w:szCs w:val="28"/>
        </w:rPr>
        <w:t>classe</w:t>
      </w:r>
      <w:proofErr w:type="spellEnd"/>
    </w:p>
    <w:p w:rsidR="00B62AED" w:rsidRDefault="00B62AED" w:rsidP="00B62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 </w:t>
      </w:r>
      <w:proofErr w:type="spellStart"/>
      <w:r>
        <w:rPr>
          <w:b/>
          <w:sz w:val="28"/>
          <w:szCs w:val="28"/>
        </w:rPr>
        <w:t>scolastico</w:t>
      </w:r>
      <w:proofErr w:type="spellEnd"/>
      <w:r>
        <w:rPr>
          <w:b/>
          <w:sz w:val="28"/>
          <w:szCs w:val="28"/>
        </w:rPr>
        <w:t>: 2021/2022</w:t>
      </w:r>
    </w:p>
    <w:p w:rsidR="00B62AED" w:rsidRDefault="00B62AED" w:rsidP="00B62A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Sede </w:t>
      </w:r>
      <w:proofErr w:type="spellStart"/>
      <w:r>
        <w:rPr>
          <w:b/>
          <w:sz w:val="28"/>
          <w:szCs w:val="28"/>
        </w:rPr>
        <w:t>Bertocchi</w:t>
      </w:r>
      <w:proofErr w:type="spellEnd"/>
    </w:p>
    <w:p w:rsidR="00BB4E0F" w:rsidRPr="00535A2C" w:rsidRDefault="00BB4E0F" w:rsidP="00BB4E0F">
      <w:pPr>
        <w:rPr>
          <w:rFonts w:asciiTheme="minorHAnsi" w:hAnsiTheme="minorHAnsi" w:cstheme="minorHAnsi"/>
          <w:sz w:val="28"/>
          <w:lang w:val="it-IT"/>
        </w:rPr>
      </w:pPr>
    </w:p>
    <w:p w:rsidR="00BB4E0F" w:rsidRPr="00DE3414" w:rsidRDefault="00BB4E0F" w:rsidP="00BB4E0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Quadro orario obbligatorio e occorrente per le singole materie:</w:t>
      </w:r>
    </w:p>
    <w:p w:rsidR="00BB4E0F" w:rsidRPr="00DE3414" w:rsidRDefault="00BB4E0F" w:rsidP="00BB4E0F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535A2C" w:rsidRPr="00DE3414" w:rsidRDefault="00BE7525" w:rsidP="00BB4E0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Italiano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B62AED">
        <w:rPr>
          <w:rFonts w:asciiTheme="minorHAnsi" w:hAnsiTheme="minorHAnsi" w:cstheme="minorHAnsi"/>
          <w:sz w:val="24"/>
          <w:szCs w:val="24"/>
          <w:lang w:val="it-IT"/>
        </w:rPr>
        <w:t xml:space="preserve"> 5 ore</w:t>
      </w:r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: </w:t>
      </w:r>
      <w:r w:rsidR="00BB4E0F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quaderno </w:t>
      </w:r>
      <w:proofErr w:type="gramStart"/>
      <w:r w:rsidR="00B62AED">
        <w:rPr>
          <w:rFonts w:asciiTheme="minorHAnsi" w:hAnsiTheme="minorHAnsi" w:cstheme="minorHAnsi"/>
          <w:b/>
          <w:sz w:val="24"/>
          <w:szCs w:val="24"/>
          <w:lang w:val="it-IT"/>
        </w:rPr>
        <w:t>grande  a</w:t>
      </w:r>
      <w:proofErr w:type="gramEnd"/>
      <w:r w:rsidR="00B62AED">
        <w:rPr>
          <w:rFonts w:asciiTheme="minorHAnsi" w:hAnsiTheme="minorHAnsi" w:cstheme="minorHAnsi"/>
          <w:b/>
          <w:sz w:val="24"/>
          <w:szCs w:val="24"/>
          <w:lang w:val="it-IT"/>
        </w:rPr>
        <w:t xml:space="preserve"> righe </w:t>
      </w:r>
    </w:p>
    <w:p w:rsidR="00B62AED" w:rsidRDefault="00BE7525" w:rsidP="00B62AED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535A2C" w:rsidRPr="00DE3414">
        <w:rPr>
          <w:rFonts w:asciiTheme="minorHAnsi" w:hAnsiTheme="minorHAnsi" w:cstheme="minorHAnsi"/>
          <w:b/>
          <w:sz w:val="24"/>
          <w:szCs w:val="24"/>
          <w:lang w:val="it-IT"/>
        </w:rPr>
        <w:tab/>
        <w:t xml:space="preserve">                      </w:t>
      </w:r>
    </w:p>
    <w:p w:rsidR="00DE3414" w:rsidRPr="00B62AED" w:rsidRDefault="00BB4E0F" w:rsidP="00B62AED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B62AED">
        <w:rPr>
          <w:rFonts w:asciiTheme="minorHAnsi" w:hAnsiTheme="minorHAnsi" w:cstheme="minorHAnsi"/>
          <w:sz w:val="24"/>
          <w:szCs w:val="24"/>
          <w:lang w:val="it-IT"/>
        </w:rPr>
        <w:t>Sloveno:</w:t>
      </w:r>
      <w:r w:rsidRPr="00B62AED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BE7525" w:rsidRPr="00B62AED">
        <w:rPr>
          <w:rFonts w:asciiTheme="minorHAnsi" w:hAnsiTheme="minorHAnsi" w:cstheme="minorHAnsi"/>
          <w:sz w:val="24"/>
          <w:szCs w:val="24"/>
          <w:lang w:val="it-IT"/>
        </w:rPr>
        <w:t>3</w:t>
      </w:r>
      <w:r w:rsidR="00DE3414" w:rsidRPr="00B62AED">
        <w:rPr>
          <w:rFonts w:asciiTheme="minorHAnsi" w:hAnsiTheme="minorHAnsi" w:cstheme="minorHAnsi"/>
          <w:sz w:val="24"/>
          <w:szCs w:val="24"/>
          <w:lang w:val="it-IT"/>
        </w:rPr>
        <w:t>,5</w:t>
      </w:r>
      <w:r w:rsidRPr="00B62AED">
        <w:rPr>
          <w:rFonts w:asciiTheme="minorHAnsi" w:hAnsiTheme="minorHAnsi" w:cstheme="minorHAnsi"/>
          <w:sz w:val="24"/>
          <w:szCs w:val="24"/>
          <w:lang w:val="it-IT"/>
        </w:rPr>
        <w:t xml:space="preserve"> ore</w:t>
      </w:r>
      <w:r w:rsidR="00B62AED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BE7525" w:rsidRPr="00B62AED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Pr="00B62AED">
        <w:rPr>
          <w:rFonts w:asciiTheme="minorHAnsi" w:hAnsiTheme="minorHAnsi" w:cstheme="minorHAnsi"/>
          <w:b/>
          <w:sz w:val="24"/>
          <w:szCs w:val="24"/>
          <w:lang w:val="it-IT"/>
        </w:rPr>
        <w:t xml:space="preserve">quaderno </w:t>
      </w:r>
      <w:proofErr w:type="gramStart"/>
      <w:r w:rsidRPr="00B62AED">
        <w:rPr>
          <w:rFonts w:asciiTheme="minorHAnsi" w:hAnsiTheme="minorHAnsi" w:cstheme="minorHAnsi"/>
          <w:b/>
          <w:sz w:val="24"/>
          <w:szCs w:val="24"/>
          <w:lang w:val="it-IT"/>
        </w:rPr>
        <w:t>grande  a</w:t>
      </w:r>
      <w:proofErr w:type="gramEnd"/>
      <w:r w:rsidRPr="00B62AED">
        <w:rPr>
          <w:rFonts w:asciiTheme="minorHAnsi" w:hAnsiTheme="minorHAnsi" w:cstheme="minorHAnsi"/>
          <w:b/>
          <w:sz w:val="24"/>
          <w:szCs w:val="24"/>
          <w:lang w:val="it-IT"/>
        </w:rPr>
        <w:t xml:space="preserve"> r</w:t>
      </w:r>
      <w:r w:rsidR="00BE7525" w:rsidRPr="00B62AED">
        <w:rPr>
          <w:rFonts w:asciiTheme="minorHAnsi" w:hAnsiTheme="minorHAnsi" w:cstheme="minorHAnsi"/>
          <w:b/>
          <w:sz w:val="24"/>
          <w:szCs w:val="24"/>
          <w:lang w:val="it-IT"/>
        </w:rPr>
        <w:t>ighe per il corsivo</w:t>
      </w:r>
    </w:p>
    <w:p w:rsidR="00BB4E0F" w:rsidRPr="00DE3414" w:rsidRDefault="00BE7525" w:rsidP="00DE3414">
      <w:pPr>
        <w:pStyle w:val="Odstavekseznama"/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</w:p>
    <w:p w:rsidR="00DE3414" w:rsidRDefault="00DE3414" w:rsidP="003F776C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B62AED">
        <w:rPr>
          <w:rFonts w:asciiTheme="minorHAnsi" w:hAnsiTheme="minorHAnsi" w:cstheme="minorHAnsi"/>
          <w:sz w:val="24"/>
          <w:szCs w:val="24"/>
          <w:lang w:val="it-IT"/>
        </w:rPr>
        <w:t>Matematica: 5</w:t>
      </w:r>
      <w:r w:rsidR="00BE7525" w:rsidRPr="00B62AED">
        <w:rPr>
          <w:rFonts w:asciiTheme="minorHAnsi" w:hAnsiTheme="minorHAnsi" w:cstheme="minorHAnsi"/>
          <w:sz w:val="24"/>
          <w:szCs w:val="24"/>
          <w:lang w:val="it-IT"/>
        </w:rPr>
        <w:t xml:space="preserve"> ore</w:t>
      </w:r>
      <w:r w:rsidR="00BB4E0F" w:rsidRPr="00B62AED">
        <w:rPr>
          <w:rFonts w:asciiTheme="minorHAnsi" w:hAnsiTheme="minorHAnsi" w:cstheme="minorHAnsi"/>
          <w:sz w:val="24"/>
          <w:szCs w:val="24"/>
          <w:lang w:val="it-IT"/>
        </w:rPr>
        <w:t xml:space="preserve">: </w:t>
      </w:r>
      <w:r w:rsidR="00BB4E0F" w:rsidRPr="00B62AED">
        <w:rPr>
          <w:rFonts w:asciiTheme="minorHAnsi" w:hAnsiTheme="minorHAnsi" w:cstheme="minorHAnsi"/>
          <w:b/>
          <w:sz w:val="24"/>
          <w:szCs w:val="24"/>
          <w:lang w:val="it-IT"/>
        </w:rPr>
        <w:t>qu</w:t>
      </w:r>
      <w:r w:rsidR="00BE7525" w:rsidRPr="00B62AED">
        <w:rPr>
          <w:rFonts w:asciiTheme="minorHAnsi" w:hAnsiTheme="minorHAnsi" w:cstheme="minorHAnsi"/>
          <w:b/>
          <w:sz w:val="24"/>
          <w:szCs w:val="24"/>
          <w:lang w:val="it-IT"/>
        </w:rPr>
        <w:t>aderno grande a quadretti piccoli</w:t>
      </w:r>
      <w:r w:rsidR="00BB4E0F" w:rsidRPr="00B62AED">
        <w:rPr>
          <w:rFonts w:asciiTheme="minorHAnsi" w:hAnsiTheme="minorHAnsi" w:cstheme="minorHAnsi"/>
          <w:b/>
          <w:sz w:val="24"/>
          <w:szCs w:val="24"/>
          <w:lang w:val="it-IT"/>
        </w:rPr>
        <w:t>,</w:t>
      </w:r>
      <w:r w:rsidR="00BE7525" w:rsidRPr="00B62AED">
        <w:rPr>
          <w:rFonts w:asciiTheme="minorHAnsi" w:hAnsiTheme="minorHAnsi" w:cstheme="minorHAnsi"/>
          <w:b/>
          <w:sz w:val="24"/>
          <w:szCs w:val="24"/>
          <w:lang w:val="it-IT"/>
        </w:rPr>
        <w:t xml:space="preserve"> quaderno </w:t>
      </w:r>
      <w:proofErr w:type="gramStart"/>
      <w:r w:rsidR="00BE7525" w:rsidRPr="00B62AED">
        <w:rPr>
          <w:rFonts w:asciiTheme="minorHAnsi" w:hAnsiTheme="minorHAnsi" w:cstheme="minorHAnsi"/>
          <w:b/>
          <w:sz w:val="24"/>
          <w:szCs w:val="24"/>
          <w:lang w:val="it-IT"/>
        </w:rPr>
        <w:t>grande(</w:t>
      </w:r>
      <w:proofErr w:type="gramEnd"/>
      <w:r w:rsidR="00BE7525" w:rsidRPr="00B62AED">
        <w:rPr>
          <w:rFonts w:asciiTheme="minorHAnsi" w:hAnsiTheme="minorHAnsi" w:cstheme="minorHAnsi"/>
          <w:b/>
          <w:sz w:val="24"/>
          <w:szCs w:val="24"/>
          <w:lang w:val="it-IT"/>
        </w:rPr>
        <w:t>pagine bianche per geometria)</w:t>
      </w:r>
      <w:r w:rsidR="00BB4E0F" w:rsidRPr="00B62AED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BE7525" w:rsidRPr="00B62AED">
        <w:rPr>
          <w:rFonts w:asciiTheme="minorHAnsi" w:hAnsiTheme="minorHAnsi" w:cstheme="minorHAnsi"/>
          <w:b/>
          <w:sz w:val="24"/>
          <w:szCs w:val="24"/>
          <w:lang w:val="it-IT"/>
        </w:rPr>
        <w:t xml:space="preserve">2 squadre, righello semplice, </w:t>
      </w:r>
      <w:proofErr w:type="spellStart"/>
      <w:r w:rsidR="00BE7525" w:rsidRPr="00B62AED">
        <w:rPr>
          <w:rFonts w:asciiTheme="minorHAnsi" w:hAnsiTheme="minorHAnsi" w:cstheme="minorHAnsi"/>
          <w:b/>
          <w:sz w:val="24"/>
          <w:szCs w:val="24"/>
          <w:lang w:val="it-IT"/>
        </w:rPr>
        <w:t>geotriangolo</w:t>
      </w:r>
      <w:proofErr w:type="spellEnd"/>
      <w:r w:rsidR="00BE7525" w:rsidRPr="00B62AED">
        <w:rPr>
          <w:rFonts w:asciiTheme="minorHAnsi" w:hAnsiTheme="minorHAnsi" w:cstheme="minorHAnsi"/>
          <w:b/>
          <w:sz w:val="24"/>
          <w:szCs w:val="24"/>
          <w:lang w:val="it-IT"/>
        </w:rPr>
        <w:t>, compasso</w:t>
      </w:r>
    </w:p>
    <w:p w:rsidR="00B62AED" w:rsidRPr="00B62AED" w:rsidRDefault="00B62AED" w:rsidP="00B62AED">
      <w:pPr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BB4E0F" w:rsidRPr="00DE3414" w:rsidRDefault="00BE7525" w:rsidP="00852991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Società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>: 2</w:t>
      </w:r>
      <w:r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ore</w:t>
      </w:r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: </w:t>
      </w:r>
      <w:r w:rsidR="00BB4E0F" w:rsidRPr="00DE3414">
        <w:rPr>
          <w:rFonts w:asciiTheme="minorHAnsi" w:hAnsiTheme="minorHAnsi" w:cstheme="minorHAnsi"/>
          <w:b/>
          <w:sz w:val="24"/>
          <w:szCs w:val="24"/>
          <w:lang w:val="it-IT"/>
        </w:rPr>
        <w:t>quaderno grande a righe</w:t>
      </w:r>
    </w:p>
    <w:p w:rsidR="00BE7525" w:rsidRDefault="00BE7525" w:rsidP="00852991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Scienza e tecnica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>: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>2,5</w:t>
      </w:r>
      <w:r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ore: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quaderno grande a righe</w:t>
      </w:r>
    </w:p>
    <w:p w:rsidR="00DE3414" w:rsidRPr="00DE3414" w:rsidRDefault="00DE3414" w:rsidP="00DE3414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BB4E0F" w:rsidRDefault="00BB4E0F" w:rsidP="00BB4E0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Inglese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BE7525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2 </w:t>
      </w:r>
      <w:r w:rsidR="00BE7525" w:rsidRPr="00DE3414">
        <w:rPr>
          <w:rFonts w:asciiTheme="minorHAnsi" w:hAnsiTheme="minorHAnsi" w:cstheme="minorHAnsi"/>
          <w:sz w:val="24"/>
          <w:szCs w:val="24"/>
          <w:lang w:val="it-IT"/>
        </w:rPr>
        <w:t>ore: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quaderno a r</w:t>
      </w:r>
      <w:r w:rsidR="00BE7525" w:rsidRPr="00DE3414">
        <w:rPr>
          <w:rFonts w:asciiTheme="minorHAnsi" w:hAnsiTheme="minorHAnsi" w:cstheme="minorHAnsi"/>
          <w:b/>
          <w:sz w:val="24"/>
          <w:szCs w:val="24"/>
          <w:lang w:val="it-IT"/>
        </w:rPr>
        <w:t>ighe per il corsivo</w:t>
      </w:r>
    </w:p>
    <w:p w:rsidR="00DE3414" w:rsidRPr="00DE3414" w:rsidRDefault="00DE3414" w:rsidP="00DE3414">
      <w:pPr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BB4E0F" w:rsidRPr="00DE3414" w:rsidRDefault="008D4F8B" w:rsidP="00BB4E0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Arte</w:t>
      </w:r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figura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>tiva:</w:t>
      </w:r>
      <w:r w:rsidR="00BE7525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1,5 ore</w:t>
      </w:r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: </w:t>
      </w:r>
    </w:p>
    <w:p w:rsidR="00B30BE6" w:rsidRPr="00DE3414" w:rsidRDefault="00B30BE6" w:rsidP="00B30BE6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-SCATOLA per l’</w:t>
      </w:r>
      <w:proofErr w:type="spellStart"/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occorente</w:t>
      </w:r>
      <w:proofErr w:type="spellEnd"/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da disegno</w:t>
      </w:r>
    </w:p>
    <w:p w:rsidR="00BB4E0F" w:rsidRPr="00DE3414" w:rsidRDefault="00BB4E0F" w:rsidP="00BB4E0F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-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fogli da disegno (</w:t>
      </w:r>
      <w:proofErr w:type="spellStart"/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Risalni</w:t>
      </w:r>
      <w:proofErr w:type="spellEnd"/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proofErr w:type="spellStart"/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blok</w:t>
      </w:r>
      <w:proofErr w:type="spellEnd"/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), </w:t>
      </w:r>
    </w:p>
    <w:p w:rsidR="00BB4E0F" w:rsidRPr="00DE3414" w:rsidRDefault="00BB4E0F" w:rsidP="00BB4E0F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_GoBack"/>
      <w:bookmarkEnd w:id="0"/>
      <w:r w:rsidRPr="00DE3414">
        <w:rPr>
          <w:rFonts w:asciiTheme="minorHAnsi" w:hAnsiTheme="minorHAnsi" w:cstheme="minorHAnsi"/>
          <w:sz w:val="24"/>
          <w:szCs w:val="24"/>
          <w:lang w:val="it-IT"/>
        </w:rPr>
        <w:t>-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tempere tubetti grandi AERO 42 ml: </w:t>
      </w:r>
      <w:r w:rsidRPr="00DE3414">
        <w:rPr>
          <w:rFonts w:asciiTheme="minorHAnsi" w:hAnsiTheme="minorHAnsi" w:cstheme="minorHAnsi"/>
          <w:sz w:val="24"/>
          <w:szCs w:val="24"/>
          <w:lang w:val="it-IT"/>
        </w:rPr>
        <w:t>NERO n.900, BIANCO n.110, BLU n. 700, GIALLO n.200, ROSSO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n. 401. </w:t>
      </w:r>
    </w:p>
    <w:p w:rsidR="00BB4E0F" w:rsidRPr="00DE3414" w:rsidRDefault="00BB4E0F" w:rsidP="00BB4E0F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-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tavolozza, </w:t>
      </w:r>
    </w:p>
    <w:p w:rsidR="001109D6" w:rsidRPr="00DE3414" w:rsidRDefault="00BB4E0F" w:rsidP="00BB4E0F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-acquerelli</w:t>
      </w:r>
      <w:r w:rsidR="001109D6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AERO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,</w:t>
      </w:r>
      <w:r w:rsidR="001109D6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</w:p>
    <w:p w:rsidR="00BB4E0F" w:rsidRPr="00DE3414" w:rsidRDefault="001109D6" w:rsidP="00BB4E0F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-pastelli a cera,</w:t>
      </w:r>
    </w:p>
    <w:p w:rsidR="00E54930" w:rsidRPr="00DE3414" w:rsidRDefault="00E54930" w:rsidP="00BB4E0F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-pennarelli,</w:t>
      </w:r>
    </w:p>
    <w:p w:rsidR="001109D6" w:rsidRPr="00DE3414" w:rsidRDefault="001109D6" w:rsidP="001109D6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-carta colorata</w:t>
      </w:r>
      <w:r w:rsidR="00E54930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– </w:t>
      </w:r>
      <w:proofErr w:type="spellStart"/>
      <w:r w:rsidR="00E54930" w:rsidRPr="00DE3414">
        <w:rPr>
          <w:rFonts w:asciiTheme="minorHAnsi" w:hAnsiTheme="minorHAnsi" w:cstheme="minorHAnsi"/>
          <w:b/>
          <w:sz w:val="24"/>
          <w:szCs w:val="24"/>
          <w:lang w:val="it-IT"/>
        </w:rPr>
        <w:t>mappetta</w:t>
      </w:r>
      <w:proofErr w:type="spellEnd"/>
      <w:r w:rsidR="00E54930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con 25 colori, formato A4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,</w:t>
      </w:r>
    </w:p>
    <w:p w:rsidR="00535A2C" w:rsidRPr="00DE3414" w:rsidRDefault="00BB4E0F" w:rsidP="00BB4E0F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-pennelli</w:t>
      </w:r>
      <w:r w:rsidR="00B62AED">
        <w:rPr>
          <w:rFonts w:asciiTheme="minorHAnsi" w:hAnsiTheme="minorHAnsi" w:cstheme="minorHAnsi"/>
          <w:b/>
          <w:sz w:val="24"/>
          <w:szCs w:val="24"/>
          <w:lang w:val="it-IT"/>
        </w:rPr>
        <w:t xml:space="preserve"> piatti</w:t>
      </w:r>
      <w:r w:rsidR="00E54930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535A2C" w:rsidRPr="00DE3414">
        <w:rPr>
          <w:rFonts w:asciiTheme="minorHAnsi" w:hAnsiTheme="minorHAnsi" w:cstheme="minorHAnsi"/>
          <w:b/>
          <w:sz w:val="24"/>
          <w:szCs w:val="24"/>
          <w:lang w:val="it-IT"/>
        </w:rPr>
        <w:t>e appuntiti,</w:t>
      </w:r>
    </w:p>
    <w:p w:rsidR="00BB4E0F" w:rsidRPr="00DE3414" w:rsidRDefault="00535A2C" w:rsidP="00BB4E0F">
      <w:pPr>
        <w:ind w:left="360"/>
        <w:rPr>
          <w:rFonts w:asciiTheme="minorHAnsi" w:hAnsiTheme="minorHAnsi" w:cstheme="minorHAnsi"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-</w:t>
      </w:r>
      <w:r w:rsidR="001109D6" w:rsidRPr="00DE3414">
        <w:rPr>
          <w:rFonts w:asciiTheme="minorHAnsi" w:hAnsiTheme="minorHAnsi" w:cstheme="minorHAnsi"/>
          <w:b/>
          <w:sz w:val="24"/>
          <w:szCs w:val="24"/>
          <w:lang w:val="it-IT"/>
        </w:rPr>
        <w:t>pentolino per l’acqua</w:t>
      </w:r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</w:p>
    <w:p w:rsidR="00BB4E0F" w:rsidRPr="00DE3414" w:rsidRDefault="00BB4E0F" w:rsidP="001109D6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-</w:t>
      </w:r>
      <w:proofErr w:type="spellStart"/>
      <w:r w:rsidR="001109D6" w:rsidRPr="00DE3414">
        <w:rPr>
          <w:rFonts w:asciiTheme="minorHAnsi" w:hAnsiTheme="minorHAnsi" w:cstheme="minorHAnsi"/>
          <w:b/>
          <w:sz w:val="24"/>
          <w:szCs w:val="24"/>
          <w:lang w:val="it-IT"/>
        </w:rPr>
        <w:t>das</w:t>
      </w:r>
      <w:proofErr w:type="spellEnd"/>
      <w:r w:rsidR="001109D6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(pacchetti piccoli 1 bianco e 1 color argilla), </w:t>
      </w:r>
    </w:p>
    <w:p w:rsidR="009A2159" w:rsidRPr="00DE3414" w:rsidRDefault="001109D6" w:rsidP="00B30BE6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-colla </w:t>
      </w:r>
      <w:proofErr w:type="spellStart"/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mekol</w:t>
      </w:r>
      <w:proofErr w:type="spellEnd"/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130 g,</w:t>
      </w:r>
    </w:p>
    <w:p w:rsidR="001109D6" w:rsidRPr="00DE3414" w:rsidRDefault="009A2159" w:rsidP="001109D6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-1 pennarello nero indelebile</w:t>
      </w:r>
      <w:r w:rsidR="00EE56C2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(M)</w:t>
      </w:r>
      <w:r w:rsidR="001109D6" w:rsidRPr="00DE3414">
        <w:rPr>
          <w:rFonts w:asciiTheme="minorHAnsi" w:hAnsiTheme="minorHAnsi" w:cstheme="minorHAnsi"/>
          <w:b/>
          <w:sz w:val="24"/>
          <w:szCs w:val="24"/>
          <w:lang w:val="it-IT"/>
        </w:rPr>
        <w:t>.</w:t>
      </w:r>
    </w:p>
    <w:p w:rsidR="00DE3414" w:rsidRDefault="00EB47D4" w:rsidP="00A4157E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PORTARE L’OCCORRENTE</w:t>
      </w:r>
      <w:r w:rsidR="00A4157E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DA DISEGNO PER LA PRIMA ORA DI ARTE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(non prima).</w:t>
      </w:r>
    </w:p>
    <w:p w:rsidR="00EB47D4" w:rsidRPr="00DE3414" w:rsidRDefault="00EB47D4" w:rsidP="00A4157E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</w:p>
    <w:p w:rsidR="00BB4E0F" w:rsidRPr="00DE3414" w:rsidRDefault="008D4F8B" w:rsidP="00BB4E0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Musica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BE7525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1,5 ore</w:t>
      </w:r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: </w:t>
      </w:r>
      <w:r w:rsidR="00BB4E0F" w:rsidRPr="00DE3414">
        <w:rPr>
          <w:rFonts w:asciiTheme="minorHAnsi" w:hAnsiTheme="minorHAnsi" w:cstheme="minorHAnsi"/>
          <w:b/>
          <w:sz w:val="24"/>
          <w:szCs w:val="24"/>
          <w:lang w:val="it-IT"/>
        </w:rPr>
        <w:t>quaderno grande a righe</w:t>
      </w:r>
    </w:p>
    <w:p w:rsidR="00BB4E0F" w:rsidRPr="00DE3414" w:rsidRDefault="008D4F8B" w:rsidP="00BB4E0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Sport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>: 2,5</w:t>
      </w:r>
      <w:r w:rsidR="00BE7525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ore</w:t>
      </w:r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BB4E0F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Scarpe da ginnastica, maglietta con maniche corte e pantaloncini.</w:t>
      </w:r>
    </w:p>
    <w:p w:rsidR="00DE3414" w:rsidRDefault="00DE3414" w:rsidP="00BB4E0F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EB47D4" w:rsidRPr="00DE3414" w:rsidRDefault="00BB4E0F" w:rsidP="00BB4E0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Altro: </w:t>
      </w:r>
    </w:p>
    <w:p w:rsidR="00EB47D4" w:rsidRPr="00DE3414" w:rsidRDefault="00EB47D4" w:rsidP="00BB4E0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- 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AGENDA PER ANNOTARE COMPITI, APPUNTAMENTI E AVVISI,</w:t>
      </w:r>
      <w:r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6E6CA0" w:rsidRPr="00DE3414" w:rsidRDefault="00EB47D4">
      <w:pPr>
        <w:rPr>
          <w:rFonts w:asciiTheme="minorHAnsi" w:hAnsiTheme="minorHAnsi" w:cstheme="minorHAnsi"/>
          <w:sz w:val="28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- 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1 pacco di </w:t>
      </w:r>
      <w:r w:rsidRPr="00DE3414">
        <w:rPr>
          <w:rFonts w:asciiTheme="minorHAnsi" w:hAnsiTheme="minorHAnsi" w:cstheme="minorHAnsi"/>
          <w:sz w:val="24"/>
          <w:szCs w:val="24"/>
          <w:lang w:val="it-IT"/>
        </w:rPr>
        <w:t>tovaglioli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di carta</w:t>
      </w:r>
      <w:r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1 pacco (x 10) di </w:t>
      </w:r>
      <w:r w:rsidRPr="00DE3414">
        <w:rPr>
          <w:rFonts w:asciiTheme="minorHAnsi" w:hAnsiTheme="minorHAnsi" w:cstheme="minorHAnsi"/>
          <w:sz w:val="24"/>
          <w:szCs w:val="24"/>
          <w:lang w:val="it-IT"/>
        </w:rPr>
        <w:t>fazzoletti di</w:t>
      </w:r>
      <w:r w:rsidR="0099101A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carta, </w:t>
      </w:r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un pacco di carta formato A4, </w:t>
      </w:r>
      <w:r w:rsidR="00197927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10 </w:t>
      </w:r>
      <w:r w:rsidR="001109D6" w:rsidRPr="00DE3414">
        <w:rPr>
          <w:rFonts w:asciiTheme="minorHAnsi" w:hAnsiTheme="minorHAnsi" w:cstheme="minorHAnsi"/>
          <w:sz w:val="24"/>
          <w:szCs w:val="24"/>
          <w:lang w:val="it-IT"/>
        </w:rPr>
        <w:t>bicchierini di plastic</w:t>
      </w:r>
      <w:r w:rsidR="001109D6" w:rsidRPr="00535A2C">
        <w:rPr>
          <w:rFonts w:asciiTheme="minorHAnsi" w:hAnsiTheme="minorHAnsi" w:cstheme="minorHAnsi"/>
          <w:sz w:val="28"/>
          <w:lang w:val="it-IT"/>
        </w:rPr>
        <w:t>a</w:t>
      </w:r>
      <w:r w:rsidRPr="00535A2C">
        <w:rPr>
          <w:rFonts w:asciiTheme="minorHAnsi" w:hAnsiTheme="minorHAnsi" w:cstheme="minorHAnsi"/>
          <w:sz w:val="28"/>
          <w:lang w:val="it-IT"/>
        </w:rPr>
        <w:t xml:space="preserve"> </w:t>
      </w:r>
    </w:p>
    <w:sectPr w:rsidR="006E6CA0" w:rsidRPr="00DE3414" w:rsidSect="009C0AE0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3A" w:rsidRDefault="00F2753A" w:rsidP="001109D6">
      <w:r>
        <w:separator/>
      </w:r>
    </w:p>
  </w:endnote>
  <w:endnote w:type="continuationSeparator" w:id="0">
    <w:p w:rsidR="00F2753A" w:rsidRDefault="00F2753A" w:rsidP="0011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3A" w:rsidRDefault="00F2753A" w:rsidP="001109D6">
      <w:r>
        <w:separator/>
      </w:r>
    </w:p>
  </w:footnote>
  <w:footnote w:type="continuationSeparator" w:id="0">
    <w:p w:rsidR="00F2753A" w:rsidRDefault="00F2753A" w:rsidP="0011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D6" w:rsidRDefault="001109D6">
    <w:pPr>
      <w:pStyle w:val="Glava"/>
    </w:pPr>
    <w:r w:rsidRPr="001109D6">
      <w:rPr>
        <w:rFonts w:ascii="Calibri" w:eastAsia="Calibri" w:hAnsi="Calibri"/>
        <w:noProof/>
        <w:sz w:val="22"/>
        <w:szCs w:val="22"/>
      </w:rPr>
      <w:drawing>
        <wp:inline distT="0" distB="0" distL="0" distR="0" wp14:anchorId="30E88948" wp14:editId="63E7658C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0F"/>
    <w:rsid w:val="00091F6D"/>
    <w:rsid w:val="000D204E"/>
    <w:rsid w:val="000F09A1"/>
    <w:rsid w:val="001109D6"/>
    <w:rsid w:val="00197927"/>
    <w:rsid w:val="001A1AEF"/>
    <w:rsid w:val="00272FCB"/>
    <w:rsid w:val="003F7C74"/>
    <w:rsid w:val="004576A8"/>
    <w:rsid w:val="004B70F3"/>
    <w:rsid w:val="00535A2C"/>
    <w:rsid w:val="005D0606"/>
    <w:rsid w:val="00666254"/>
    <w:rsid w:val="007E5391"/>
    <w:rsid w:val="00895C9E"/>
    <w:rsid w:val="008D4F8B"/>
    <w:rsid w:val="0099101A"/>
    <w:rsid w:val="009A2159"/>
    <w:rsid w:val="009C0AE0"/>
    <w:rsid w:val="00A4157E"/>
    <w:rsid w:val="00B30BE6"/>
    <w:rsid w:val="00B62AED"/>
    <w:rsid w:val="00B8703D"/>
    <w:rsid w:val="00BB4E0F"/>
    <w:rsid w:val="00BE7525"/>
    <w:rsid w:val="00DE3414"/>
    <w:rsid w:val="00E54930"/>
    <w:rsid w:val="00EB47D4"/>
    <w:rsid w:val="00EE56C2"/>
    <w:rsid w:val="00F2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99FD"/>
  <w15:docId w15:val="{D93FAE62-160F-43CE-AD13-F154B2C4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4E0F"/>
    <w:pPr>
      <w:jc w:val="left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BB4E0F"/>
    <w:pPr>
      <w:keepNext/>
      <w:outlineLvl w:val="0"/>
    </w:pPr>
    <w:rPr>
      <w:sz w:val="24"/>
      <w:lang w:val="it-IT"/>
    </w:rPr>
  </w:style>
  <w:style w:type="paragraph" w:styleId="Naslov3">
    <w:name w:val="heading 3"/>
    <w:basedOn w:val="Navaden"/>
    <w:next w:val="Navaden"/>
    <w:link w:val="Naslov3Znak"/>
    <w:qFormat/>
    <w:rsid w:val="00BB4E0F"/>
    <w:pPr>
      <w:keepNext/>
      <w:jc w:val="center"/>
      <w:outlineLvl w:val="2"/>
    </w:pPr>
    <w:rPr>
      <w:i/>
      <w:sz w:val="24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B4E0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BB4E0F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B4E0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109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109D6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1109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109D6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09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09D6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Tom Timotej</cp:lastModifiedBy>
  <cp:revision>2</cp:revision>
  <cp:lastPrinted>2020-06-19T07:19:00Z</cp:lastPrinted>
  <dcterms:created xsi:type="dcterms:W3CDTF">2021-07-12T10:12:00Z</dcterms:created>
  <dcterms:modified xsi:type="dcterms:W3CDTF">2021-07-12T10:12:00Z</dcterms:modified>
</cp:coreProperties>
</file>